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450FAF" w:rsidRDefault="00587FD1" w:rsidP="00450FAF">
      <w:pPr>
        <w:pStyle w:val="1"/>
        <w:jc w:val="center"/>
        <w:rPr>
          <w:b/>
          <w:sz w:val="24"/>
        </w:rPr>
      </w:pPr>
      <w:r w:rsidRPr="00587FD1">
        <w:rPr>
          <w:b/>
          <w:szCs w:val="28"/>
          <w:lang w:val="kk-KZ"/>
        </w:rPr>
        <w:t xml:space="preserve">Формуляр для </w:t>
      </w:r>
      <w:r w:rsidRPr="00450FAF">
        <w:rPr>
          <w:b/>
          <w:szCs w:val="28"/>
          <w:lang w:val="kk-KZ"/>
        </w:rPr>
        <w:t xml:space="preserve">размещения УМКД </w:t>
      </w:r>
      <w:r w:rsidRPr="00450FAF">
        <w:rPr>
          <w:b/>
          <w:szCs w:val="28"/>
        </w:rPr>
        <w:t>«</w:t>
      </w:r>
      <w:r w:rsidR="0065580D">
        <w:rPr>
          <w:b/>
          <w:szCs w:val="28"/>
        </w:rPr>
        <w:t>Начертательная геометрия</w:t>
      </w:r>
      <w:r w:rsidRPr="000F0194">
        <w:rPr>
          <w:b/>
          <w:szCs w:val="28"/>
        </w:rPr>
        <w:t>»</w:t>
      </w:r>
      <w:r>
        <w:rPr>
          <w:b/>
          <w:szCs w:val="28"/>
          <w:lang w:val="kk-KZ"/>
        </w:rPr>
        <w:t xml:space="preserve"> </w:t>
      </w:r>
      <w:r w:rsidRPr="00587FD1">
        <w:rPr>
          <w:b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65580D" w:rsidRDefault="0065580D" w:rsidP="00450FAF">
            <w:pPr>
              <w:pStyle w:val="1"/>
              <w:rPr>
                <w:szCs w:val="28"/>
              </w:rPr>
            </w:pPr>
            <w:r w:rsidRPr="0065580D">
              <w:rPr>
                <w:szCs w:val="28"/>
              </w:rPr>
              <w:t>Начертательная геометрия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420C5A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50FAF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</w:t>
            </w:r>
            <w:r w:rsidR="00450FAF">
              <w:rPr>
                <w:rFonts w:ascii="Times New Roman" w:hAnsi="Times New Roman"/>
                <w:sz w:val="28"/>
                <w:szCs w:val="28"/>
              </w:rPr>
              <w:t>713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50FAF">
              <w:rPr>
                <w:rFonts w:ascii="Times New Roman" w:hAnsi="Times New Roman"/>
                <w:sz w:val="28"/>
                <w:szCs w:val="28"/>
              </w:rPr>
              <w:t xml:space="preserve">Транспорт, транспортная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65580D" w:rsidP="006558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>Проекция, вид, построение</w:t>
            </w:r>
            <w:r w:rsidR="00793C4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эпюр, комплексный </w:t>
            </w:r>
            <w:r w:rsidR="00450FAF">
              <w:rPr>
                <w:rFonts w:ascii="Times New Roman" w:hAnsi="Times New Roman"/>
                <w:sz w:val="28"/>
                <w:szCs w:val="28"/>
              </w:rPr>
              <w:t>че</w:t>
            </w:r>
            <w:r>
              <w:rPr>
                <w:rFonts w:ascii="Times New Roman" w:hAnsi="Times New Roman"/>
                <w:sz w:val="28"/>
                <w:szCs w:val="28"/>
              </w:rPr>
              <w:t>ртеж, плоскость, поверхность, позиционные задачи, метрические задачи, деталь</w:t>
            </w:r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450FAF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Инженерное проектирование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50FAF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5В0713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Транспорт, транспортная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F0194"/>
    <w:rsid w:val="0020674B"/>
    <w:rsid w:val="00221D46"/>
    <w:rsid w:val="002A5BAD"/>
    <w:rsid w:val="00420C5A"/>
    <w:rsid w:val="00450FAF"/>
    <w:rsid w:val="004A7D58"/>
    <w:rsid w:val="00587FD1"/>
    <w:rsid w:val="0065580D"/>
    <w:rsid w:val="00793C4E"/>
    <w:rsid w:val="00804A8E"/>
    <w:rsid w:val="00A93F3B"/>
    <w:rsid w:val="00D9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73E2E9-699B-4F60-9DDE-7F1BCB00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50FAF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0F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Ксюша</cp:lastModifiedBy>
  <cp:revision>12</cp:revision>
  <dcterms:created xsi:type="dcterms:W3CDTF">2017-10-01T15:51:00Z</dcterms:created>
  <dcterms:modified xsi:type="dcterms:W3CDTF">2020-04-02T08:36:00Z</dcterms:modified>
</cp:coreProperties>
</file>